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F9A6" w14:textId="77777777" w:rsidR="000A2266" w:rsidRPr="00224A36" w:rsidRDefault="000A2266" w:rsidP="000F1D0F">
      <w:pPr>
        <w:pStyle w:val="Normaalweb"/>
        <w:shd w:val="clear" w:color="auto" w:fill="FFFFFF"/>
        <w:spacing w:before="0" w:beforeAutospacing="0" w:after="240" w:afterAutospacing="0"/>
        <w:rPr>
          <w:rFonts w:ascii="Arial" w:hAnsi="Arial" w:cs="Arial"/>
          <w:color w:val="000000"/>
          <w:spacing w:val="3"/>
          <w:sz w:val="22"/>
          <w:szCs w:val="22"/>
        </w:rPr>
      </w:pPr>
    </w:p>
    <w:p w14:paraId="6D0CD738" w14:textId="40AFAA85" w:rsidR="00224A36" w:rsidRDefault="000A2266" w:rsidP="000F1D0F">
      <w:pPr>
        <w:pStyle w:val="Normaalweb"/>
        <w:shd w:val="clear" w:color="auto" w:fill="FFFFFF"/>
        <w:spacing w:before="0" w:beforeAutospacing="0" w:after="240" w:afterAutospacing="0"/>
        <w:rPr>
          <w:rFonts w:ascii="Arial" w:hAnsi="Arial" w:cs="Arial"/>
          <w:b/>
          <w:bCs/>
          <w:color w:val="000000"/>
          <w:spacing w:val="3"/>
          <w:sz w:val="22"/>
          <w:szCs w:val="22"/>
        </w:rPr>
      </w:pPr>
      <w:r w:rsidRPr="00224A36">
        <w:rPr>
          <w:rFonts w:ascii="Arial" w:hAnsi="Arial" w:cs="Arial"/>
          <w:b/>
          <w:bCs/>
          <w:color w:val="000000"/>
          <w:spacing w:val="3"/>
          <w:sz w:val="22"/>
          <w:szCs w:val="22"/>
        </w:rPr>
        <w:t>Wettelijke verplichtingen</w:t>
      </w:r>
      <w:r w:rsidR="00224A36">
        <w:rPr>
          <w:rFonts w:ascii="Arial" w:hAnsi="Arial" w:cs="Arial"/>
          <w:b/>
          <w:bCs/>
          <w:color w:val="000000"/>
          <w:spacing w:val="3"/>
          <w:sz w:val="22"/>
          <w:szCs w:val="22"/>
        </w:rPr>
        <w:t xml:space="preserve"> rond afgedankte elektrische apparaten voor retailers</w:t>
      </w:r>
    </w:p>
    <w:p w14:paraId="27B7E20A" w14:textId="1963E17F" w:rsidR="00224A36" w:rsidRPr="00224A36" w:rsidRDefault="00224A36" w:rsidP="000F1D0F">
      <w:pPr>
        <w:pStyle w:val="Normaalweb"/>
        <w:shd w:val="clear" w:color="auto" w:fill="FFFFFF"/>
        <w:spacing w:before="0" w:beforeAutospacing="0" w:after="240" w:afterAutospacing="0"/>
        <w:rPr>
          <w:rFonts w:ascii="Arial" w:hAnsi="Arial" w:cs="Arial"/>
          <w:color w:val="000000"/>
          <w:spacing w:val="3"/>
          <w:sz w:val="22"/>
          <w:szCs w:val="22"/>
        </w:rPr>
      </w:pPr>
      <w:r w:rsidRPr="00224A36">
        <w:rPr>
          <w:rFonts w:ascii="Arial" w:hAnsi="Arial" w:cs="Arial"/>
          <w:color w:val="000000"/>
          <w:spacing w:val="3"/>
          <w:sz w:val="22"/>
          <w:szCs w:val="22"/>
        </w:rPr>
        <w:t>En hoe je aan je klant kun</w:t>
      </w:r>
      <w:r w:rsidR="00FB3CBA">
        <w:rPr>
          <w:rFonts w:ascii="Arial" w:hAnsi="Arial" w:cs="Arial"/>
          <w:color w:val="000000"/>
          <w:spacing w:val="3"/>
          <w:sz w:val="22"/>
          <w:szCs w:val="22"/>
        </w:rPr>
        <w:t>t</w:t>
      </w:r>
      <w:r w:rsidRPr="00224A36">
        <w:rPr>
          <w:rFonts w:ascii="Arial" w:hAnsi="Arial" w:cs="Arial"/>
          <w:color w:val="000000"/>
          <w:spacing w:val="3"/>
          <w:sz w:val="22"/>
          <w:szCs w:val="22"/>
        </w:rPr>
        <w:t xml:space="preserve"> vertellen hoe ze oude apparaten kunnen inleveren</w:t>
      </w:r>
    </w:p>
    <w:p w14:paraId="4D28E320" w14:textId="40F094AD" w:rsidR="000A2266" w:rsidRDefault="00060411" w:rsidP="000F1D0F">
      <w:pPr>
        <w:pStyle w:val="Normaalweb"/>
        <w:shd w:val="clear" w:color="auto" w:fill="FFFFFF"/>
        <w:spacing w:before="0" w:beforeAutospacing="0" w:after="240" w:afterAutospacing="0"/>
        <w:rPr>
          <w:rFonts w:ascii="Arial" w:hAnsi="Arial" w:cs="Arial"/>
          <w:b/>
          <w:bCs/>
          <w:color w:val="000000"/>
          <w:spacing w:val="3"/>
          <w:sz w:val="22"/>
          <w:szCs w:val="22"/>
        </w:rPr>
      </w:pPr>
      <w:r w:rsidRPr="00224A36">
        <w:rPr>
          <w:rFonts w:ascii="Arial" w:hAnsi="Arial" w:cs="Arial"/>
          <w:b/>
          <w:bCs/>
          <w:color w:val="000000"/>
          <w:spacing w:val="3"/>
          <w:sz w:val="22"/>
          <w:szCs w:val="22"/>
        </w:rPr>
        <w:t xml:space="preserve"> </w:t>
      </w:r>
    </w:p>
    <w:p w14:paraId="68847B19" w14:textId="7810E041" w:rsidR="00224A36" w:rsidRPr="00224A36" w:rsidRDefault="00224A36" w:rsidP="000F1D0F">
      <w:pPr>
        <w:pStyle w:val="Normaalweb"/>
        <w:shd w:val="clear" w:color="auto" w:fill="FFFFFF"/>
        <w:spacing w:before="0" w:beforeAutospacing="0" w:after="240" w:afterAutospacing="0"/>
        <w:rPr>
          <w:rFonts w:ascii="Arial" w:hAnsi="Arial" w:cs="Arial"/>
          <w:b/>
          <w:bCs/>
          <w:color w:val="000000"/>
          <w:spacing w:val="3"/>
          <w:sz w:val="22"/>
          <w:szCs w:val="22"/>
        </w:rPr>
      </w:pPr>
      <w:r>
        <w:rPr>
          <w:rFonts w:ascii="Arial" w:hAnsi="Arial" w:cs="Arial"/>
          <w:b/>
          <w:bCs/>
          <w:color w:val="000000"/>
          <w:spacing w:val="3"/>
          <w:sz w:val="22"/>
          <w:szCs w:val="22"/>
        </w:rPr>
        <w:t xml:space="preserve">Informatie voor de </w:t>
      </w:r>
      <w:proofErr w:type="spellStart"/>
      <w:r>
        <w:rPr>
          <w:rFonts w:ascii="Arial" w:hAnsi="Arial" w:cs="Arial"/>
          <w:b/>
          <w:bCs/>
          <w:color w:val="000000"/>
          <w:spacing w:val="3"/>
          <w:sz w:val="22"/>
          <w:szCs w:val="22"/>
        </w:rPr>
        <w:t>retail</w:t>
      </w:r>
      <w:proofErr w:type="spellEnd"/>
    </w:p>
    <w:p w14:paraId="0C98DD37" w14:textId="705A2420" w:rsidR="000F1D0F" w:rsidRPr="00224A36" w:rsidRDefault="000F1D0F" w:rsidP="000F1D0F">
      <w:pPr>
        <w:pStyle w:val="Normaalweb"/>
        <w:shd w:val="clear" w:color="auto" w:fill="FFFFFF"/>
        <w:spacing w:before="0" w:beforeAutospacing="0" w:after="240" w:afterAutospacing="0"/>
        <w:rPr>
          <w:rFonts w:ascii="Arial" w:hAnsi="Arial" w:cs="Arial"/>
          <w:color w:val="000000"/>
          <w:spacing w:val="3"/>
          <w:sz w:val="22"/>
          <w:szCs w:val="22"/>
        </w:rPr>
      </w:pPr>
      <w:r w:rsidRPr="00224A36">
        <w:rPr>
          <w:rFonts w:ascii="Arial" w:hAnsi="Arial" w:cs="Arial"/>
          <w:color w:val="000000"/>
          <w:spacing w:val="3"/>
          <w:sz w:val="22"/>
          <w:szCs w:val="22"/>
        </w:rPr>
        <w:t>Elke winkel heeft de volgende wettelijke verplichtingen:</w:t>
      </w:r>
    </w:p>
    <w:p w14:paraId="5F6B4B2A" w14:textId="77777777" w:rsidR="000F1D0F" w:rsidRPr="00224A36" w:rsidRDefault="000F1D0F" w:rsidP="000F1D0F">
      <w:pPr>
        <w:pStyle w:val="Normaalweb"/>
        <w:shd w:val="clear" w:color="auto" w:fill="FFFFFF"/>
        <w:spacing w:before="0" w:beforeAutospacing="0" w:after="240" w:afterAutospacing="0"/>
        <w:rPr>
          <w:rFonts w:ascii="Arial" w:hAnsi="Arial" w:cs="Arial"/>
          <w:b/>
          <w:bCs/>
          <w:color w:val="000000"/>
          <w:spacing w:val="3"/>
          <w:sz w:val="22"/>
          <w:szCs w:val="22"/>
        </w:rPr>
      </w:pPr>
      <w:r w:rsidRPr="00224A36">
        <w:rPr>
          <w:rFonts w:ascii="Arial" w:hAnsi="Arial" w:cs="Arial"/>
          <w:b/>
          <w:bCs/>
          <w:color w:val="000000"/>
          <w:spacing w:val="3"/>
          <w:sz w:val="22"/>
          <w:szCs w:val="22"/>
        </w:rPr>
        <w:t>Fysieke winkels</w:t>
      </w:r>
    </w:p>
    <w:p w14:paraId="322F6F56" w14:textId="42674E0D" w:rsidR="000F1D0F" w:rsidRPr="00224A36" w:rsidRDefault="000F1D0F" w:rsidP="000F1D0F">
      <w:pPr>
        <w:pStyle w:val="Normaalweb"/>
        <w:shd w:val="clear" w:color="auto" w:fill="FFFFFF"/>
        <w:spacing w:before="0" w:beforeAutospacing="0" w:after="240" w:afterAutospacing="0"/>
        <w:rPr>
          <w:rFonts w:ascii="Arial" w:hAnsi="Arial" w:cs="Arial"/>
          <w:color w:val="000000"/>
          <w:spacing w:val="3"/>
          <w:sz w:val="22"/>
          <w:szCs w:val="22"/>
        </w:rPr>
      </w:pPr>
      <w:r w:rsidRPr="00224A36">
        <w:rPr>
          <w:rFonts w:ascii="Arial" w:hAnsi="Arial" w:cs="Arial"/>
          <w:color w:val="000000"/>
          <w:spacing w:val="3"/>
          <w:sz w:val="22"/>
          <w:szCs w:val="22"/>
        </w:rPr>
        <w:t>Als je klant een elektrisch apparaat of energiezuinige lamp koopt, ben je verplicht een soortgelijk product</w:t>
      </w:r>
      <w:r w:rsidR="00AC721E">
        <w:rPr>
          <w:rFonts w:ascii="Arial" w:hAnsi="Arial" w:cs="Arial"/>
          <w:color w:val="000000"/>
          <w:spacing w:val="3"/>
          <w:sz w:val="22"/>
          <w:szCs w:val="22"/>
        </w:rPr>
        <w:t>, dus het afgedankte apparaat</w:t>
      </w:r>
      <w:r w:rsidR="00FB3CBA">
        <w:rPr>
          <w:rFonts w:ascii="Arial" w:hAnsi="Arial" w:cs="Arial"/>
          <w:color w:val="000000"/>
          <w:spacing w:val="3"/>
          <w:sz w:val="22"/>
          <w:szCs w:val="22"/>
        </w:rPr>
        <w:t xml:space="preserve"> of de afgedankte energiezuinige lamp</w:t>
      </w:r>
      <w:r w:rsidR="00AC721E">
        <w:rPr>
          <w:rFonts w:ascii="Arial" w:hAnsi="Arial" w:cs="Arial"/>
          <w:color w:val="000000"/>
          <w:spacing w:val="3"/>
          <w:sz w:val="22"/>
          <w:szCs w:val="22"/>
        </w:rPr>
        <w:t>,</w:t>
      </w:r>
      <w:r w:rsidRPr="00224A36">
        <w:rPr>
          <w:rFonts w:ascii="Arial" w:hAnsi="Arial" w:cs="Arial"/>
          <w:color w:val="000000"/>
          <w:spacing w:val="3"/>
          <w:sz w:val="22"/>
          <w:szCs w:val="22"/>
        </w:rPr>
        <w:t xml:space="preserve"> in te nemen. Dit heet de ‘oud-voor-nieuw’-regeling. Deze verplichting geldt zowel voor fysieke winkels als voor online winkels.</w:t>
      </w:r>
    </w:p>
    <w:p w14:paraId="60CF115A" w14:textId="77777777" w:rsidR="000F1D0F" w:rsidRPr="00224A36" w:rsidRDefault="000F1D0F" w:rsidP="000F1D0F">
      <w:pPr>
        <w:pStyle w:val="Normaalweb"/>
        <w:shd w:val="clear" w:color="auto" w:fill="FFFFFF"/>
        <w:spacing w:before="0" w:beforeAutospacing="0" w:after="240" w:afterAutospacing="0"/>
        <w:rPr>
          <w:rFonts w:ascii="Arial" w:hAnsi="Arial" w:cs="Arial"/>
          <w:color w:val="000000"/>
          <w:spacing w:val="3"/>
          <w:sz w:val="22"/>
          <w:szCs w:val="22"/>
        </w:rPr>
      </w:pPr>
      <w:r w:rsidRPr="00224A36">
        <w:rPr>
          <w:rFonts w:ascii="Arial" w:hAnsi="Arial" w:cs="Arial"/>
          <w:color w:val="000000"/>
          <w:spacing w:val="3"/>
          <w:sz w:val="22"/>
          <w:szCs w:val="22"/>
        </w:rPr>
        <w:t xml:space="preserve">Je winkel is verplicht de ‘oud-voor-nieuw’-regeling duidelijk aan de klanten te communiceren. Wij zijn onze inzamelpartners hierbij van dienst met een gratis vignet, te downloaden via </w:t>
      </w:r>
      <w:proofErr w:type="spellStart"/>
      <w:r w:rsidRPr="00224A36">
        <w:rPr>
          <w:rFonts w:ascii="Arial" w:hAnsi="Arial" w:cs="Arial"/>
          <w:color w:val="000000"/>
          <w:spacing w:val="3"/>
          <w:sz w:val="22"/>
          <w:szCs w:val="22"/>
        </w:rPr>
        <w:t>MyOPEN</w:t>
      </w:r>
      <w:proofErr w:type="spellEnd"/>
      <w:r w:rsidRPr="00224A36">
        <w:rPr>
          <w:rFonts w:ascii="Arial" w:hAnsi="Arial" w:cs="Arial"/>
          <w:color w:val="000000"/>
          <w:spacing w:val="3"/>
          <w:sz w:val="22"/>
          <w:szCs w:val="22"/>
        </w:rPr>
        <w:t>.</w:t>
      </w:r>
    </w:p>
    <w:p w14:paraId="02D9A51B" w14:textId="77777777" w:rsidR="000F1D0F" w:rsidRPr="00224A36" w:rsidRDefault="000F1D0F" w:rsidP="000F1D0F">
      <w:pPr>
        <w:pStyle w:val="Normaalweb"/>
        <w:shd w:val="clear" w:color="auto" w:fill="FFFFFF"/>
        <w:spacing w:before="0" w:beforeAutospacing="0" w:after="240" w:afterAutospacing="0"/>
        <w:rPr>
          <w:rFonts w:ascii="Arial" w:hAnsi="Arial" w:cs="Arial"/>
          <w:color w:val="000000"/>
          <w:spacing w:val="3"/>
          <w:sz w:val="22"/>
          <w:szCs w:val="22"/>
        </w:rPr>
      </w:pPr>
      <w:r w:rsidRPr="00224A36">
        <w:rPr>
          <w:rFonts w:ascii="Arial" w:hAnsi="Arial" w:cs="Arial"/>
          <w:color w:val="000000"/>
          <w:spacing w:val="3"/>
          <w:sz w:val="22"/>
          <w:szCs w:val="22"/>
        </w:rPr>
        <w:t>Als je winkel een verkoopoppervlak voor elektrische apparaten boven de 400m2 heeft, ben je verplicht alle afgedankte kleine elektrische apparaten aan te nemen, ook zonder dat je klant een aankoop doet. Een klein apparaat past in een normale boodschappentas.</w:t>
      </w:r>
    </w:p>
    <w:p w14:paraId="729FB680" w14:textId="77777777" w:rsidR="000F1D0F" w:rsidRPr="00224A36" w:rsidRDefault="000F1D0F" w:rsidP="000F1D0F">
      <w:pPr>
        <w:pStyle w:val="Normaalweb"/>
        <w:shd w:val="clear" w:color="auto" w:fill="FFFFFF"/>
        <w:spacing w:before="0" w:beforeAutospacing="0" w:after="240" w:afterAutospacing="0"/>
        <w:rPr>
          <w:rFonts w:ascii="Arial" w:hAnsi="Arial" w:cs="Arial"/>
          <w:b/>
          <w:bCs/>
          <w:color w:val="000000"/>
          <w:spacing w:val="3"/>
          <w:sz w:val="22"/>
          <w:szCs w:val="22"/>
        </w:rPr>
      </w:pPr>
      <w:r w:rsidRPr="00224A36">
        <w:rPr>
          <w:rFonts w:ascii="Arial" w:hAnsi="Arial" w:cs="Arial"/>
          <w:b/>
          <w:bCs/>
          <w:color w:val="000000"/>
          <w:spacing w:val="3"/>
          <w:sz w:val="22"/>
          <w:szCs w:val="22"/>
        </w:rPr>
        <w:t>Online winkels:</w:t>
      </w:r>
    </w:p>
    <w:p w14:paraId="6EA7471E" w14:textId="3E3F0615" w:rsidR="000F1D0F" w:rsidRPr="00224A36" w:rsidRDefault="000F1D0F" w:rsidP="000F1D0F">
      <w:pPr>
        <w:pStyle w:val="Normaalweb"/>
        <w:shd w:val="clear" w:color="auto" w:fill="FFFFFF"/>
        <w:spacing w:before="0" w:beforeAutospacing="0" w:after="240" w:afterAutospacing="0"/>
        <w:rPr>
          <w:rFonts w:ascii="Arial" w:hAnsi="Arial" w:cs="Arial"/>
          <w:color w:val="000000"/>
          <w:spacing w:val="3"/>
          <w:sz w:val="22"/>
          <w:szCs w:val="22"/>
        </w:rPr>
      </w:pPr>
      <w:r w:rsidRPr="00224A36">
        <w:rPr>
          <w:rFonts w:ascii="Arial" w:hAnsi="Arial" w:cs="Arial"/>
          <w:color w:val="000000"/>
          <w:spacing w:val="3"/>
          <w:sz w:val="22"/>
          <w:szCs w:val="22"/>
        </w:rPr>
        <w:t>Als je klant een elektrisch apparaat of energiezuinige lamp koopt, ben je verplicht een soortgelijk product in te nemen. Dit heet de ‘oud-voor-nieuw’-regeling.</w:t>
      </w:r>
      <w:r w:rsidR="00AC721E">
        <w:rPr>
          <w:rFonts w:ascii="Arial" w:hAnsi="Arial" w:cs="Arial"/>
          <w:color w:val="000000"/>
          <w:spacing w:val="3"/>
          <w:sz w:val="22"/>
          <w:szCs w:val="22"/>
        </w:rPr>
        <w:t xml:space="preserve"> </w:t>
      </w:r>
      <w:r w:rsidRPr="00224A36">
        <w:rPr>
          <w:rFonts w:ascii="Arial" w:hAnsi="Arial" w:cs="Arial"/>
          <w:color w:val="000000"/>
          <w:spacing w:val="3"/>
          <w:sz w:val="22"/>
          <w:szCs w:val="22"/>
        </w:rPr>
        <w:t>Je winkel is verplicht de ‘oud-voor-nieuw’-regeling duidelijk aan je klanten te communiceren vóór afronding van het betaalproces op de website</w:t>
      </w:r>
    </w:p>
    <w:sectPr w:rsidR="000F1D0F" w:rsidRPr="00224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001DD"/>
    <w:multiLevelType w:val="multilevel"/>
    <w:tmpl w:val="5816B6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7630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0F"/>
    <w:rsid w:val="00060411"/>
    <w:rsid w:val="0009495E"/>
    <w:rsid w:val="00097C5E"/>
    <w:rsid w:val="000A2266"/>
    <w:rsid w:val="000E3D1D"/>
    <w:rsid w:val="000F1D0F"/>
    <w:rsid w:val="001C1F07"/>
    <w:rsid w:val="00206139"/>
    <w:rsid w:val="00224A36"/>
    <w:rsid w:val="002414DF"/>
    <w:rsid w:val="00290A13"/>
    <w:rsid w:val="005917D7"/>
    <w:rsid w:val="005C0EAD"/>
    <w:rsid w:val="00643F41"/>
    <w:rsid w:val="00785940"/>
    <w:rsid w:val="00852AF1"/>
    <w:rsid w:val="00925EFF"/>
    <w:rsid w:val="00934C48"/>
    <w:rsid w:val="00971D2F"/>
    <w:rsid w:val="009B1FD4"/>
    <w:rsid w:val="00AC721E"/>
    <w:rsid w:val="00AF3801"/>
    <w:rsid w:val="00BF490D"/>
    <w:rsid w:val="00BF5641"/>
    <w:rsid w:val="00CE4675"/>
    <w:rsid w:val="00D70571"/>
    <w:rsid w:val="00D83C13"/>
    <w:rsid w:val="00E1415F"/>
    <w:rsid w:val="00F4380F"/>
    <w:rsid w:val="00F508C0"/>
    <w:rsid w:val="00FB3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15A3"/>
  <w15:chartTrackingRefBased/>
  <w15:docId w15:val="{91CB8C81-D75C-42BA-8926-0632BC0C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F1D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24A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4550">
      <w:bodyDiv w:val="1"/>
      <w:marLeft w:val="0"/>
      <w:marRight w:val="0"/>
      <w:marTop w:val="0"/>
      <w:marBottom w:val="0"/>
      <w:divBdr>
        <w:top w:val="none" w:sz="0" w:space="0" w:color="auto"/>
        <w:left w:val="none" w:sz="0" w:space="0" w:color="auto"/>
        <w:bottom w:val="none" w:sz="0" w:space="0" w:color="auto"/>
        <w:right w:val="none" w:sz="0" w:space="0" w:color="auto"/>
      </w:divBdr>
      <w:divsChild>
        <w:div w:id="2057729563">
          <w:marLeft w:val="0"/>
          <w:marRight w:val="0"/>
          <w:marTop w:val="0"/>
          <w:marBottom w:val="0"/>
          <w:divBdr>
            <w:top w:val="none" w:sz="0" w:space="0" w:color="auto"/>
            <w:left w:val="none" w:sz="0" w:space="0" w:color="auto"/>
            <w:bottom w:val="none" w:sz="0" w:space="0" w:color="auto"/>
            <w:right w:val="none" w:sz="0" w:space="0" w:color="auto"/>
          </w:divBdr>
        </w:div>
      </w:divsChild>
    </w:div>
    <w:div w:id="741568110">
      <w:bodyDiv w:val="1"/>
      <w:marLeft w:val="0"/>
      <w:marRight w:val="0"/>
      <w:marTop w:val="0"/>
      <w:marBottom w:val="0"/>
      <w:divBdr>
        <w:top w:val="none" w:sz="0" w:space="0" w:color="auto"/>
        <w:left w:val="none" w:sz="0" w:space="0" w:color="auto"/>
        <w:bottom w:val="none" w:sz="0" w:space="0" w:color="auto"/>
        <w:right w:val="none" w:sz="0" w:space="0" w:color="auto"/>
      </w:divBdr>
    </w:div>
    <w:div w:id="102251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Reinders</dc:creator>
  <cp:keywords/>
  <dc:description/>
  <cp:lastModifiedBy>Jacqueline Reinders</cp:lastModifiedBy>
  <cp:revision>3</cp:revision>
  <dcterms:created xsi:type="dcterms:W3CDTF">2022-05-09T11:20:00Z</dcterms:created>
  <dcterms:modified xsi:type="dcterms:W3CDTF">2022-05-09T11:22:00Z</dcterms:modified>
</cp:coreProperties>
</file>